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4"/>
        </w:rPr>
      </w:pPr>
      <w:r w:rsidRPr="005F1CE9">
        <w:rPr>
          <w:rFonts w:ascii="Times New Roman" w:hAnsi="Times New Roman" w:cs="Times New Roman"/>
          <w:sz w:val="28"/>
          <w:szCs w:val="24"/>
        </w:rPr>
        <w:t>Приложение 1 к Закону Саратовской области «Об исполнении бюджета Территориального фонда обязательн</w:t>
      </w:r>
      <w:r w:rsidRPr="005F1CE9">
        <w:rPr>
          <w:rFonts w:ascii="Times New Roman" w:hAnsi="Times New Roman" w:cs="Times New Roman"/>
          <w:sz w:val="28"/>
          <w:szCs w:val="24"/>
        </w:rPr>
        <w:t>о</w:t>
      </w:r>
      <w:r w:rsidRPr="005F1CE9">
        <w:rPr>
          <w:rFonts w:ascii="Times New Roman" w:hAnsi="Times New Roman" w:cs="Times New Roman"/>
          <w:sz w:val="28"/>
          <w:szCs w:val="24"/>
        </w:rPr>
        <w:t>го медицинского страхования Сар</w:t>
      </w:r>
      <w:r w:rsidRPr="005F1CE9">
        <w:rPr>
          <w:rFonts w:ascii="Times New Roman" w:hAnsi="Times New Roman" w:cs="Times New Roman"/>
          <w:sz w:val="28"/>
          <w:szCs w:val="24"/>
        </w:rPr>
        <w:t>а</w:t>
      </w:r>
      <w:r w:rsidRPr="005F1CE9">
        <w:rPr>
          <w:rFonts w:ascii="Times New Roman" w:hAnsi="Times New Roman" w:cs="Times New Roman"/>
          <w:sz w:val="28"/>
          <w:szCs w:val="24"/>
        </w:rPr>
        <w:t>товской области за 201</w:t>
      </w:r>
      <w:r w:rsidR="00C819FE">
        <w:rPr>
          <w:rFonts w:ascii="Times New Roman" w:hAnsi="Times New Roman" w:cs="Times New Roman"/>
          <w:sz w:val="28"/>
          <w:szCs w:val="24"/>
        </w:rPr>
        <w:t>9</w:t>
      </w:r>
      <w:r w:rsidR="00DA263D" w:rsidRPr="005F1CE9">
        <w:rPr>
          <w:rFonts w:ascii="Times New Roman" w:hAnsi="Times New Roman" w:cs="Times New Roman"/>
          <w:sz w:val="28"/>
          <w:szCs w:val="24"/>
        </w:rPr>
        <w:t xml:space="preserve"> </w:t>
      </w:r>
      <w:r w:rsidRPr="005F1CE9">
        <w:rPr>
          <w:rFonts w:ascii="Times New Roman" w:hAnsi="Times New Roman" w:cs="Times New Roman"/>
          <w:sz w:val="28"/>
          <w:szCs w:val="24"/>
        </w:rPr>
        <w:t>год»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right="-518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F1CE9">
        <w:rPr>
          <w:rFonts w:ascii="Times New Roman" w:hAnsi="Times New Roman" w:cs="Times New Roman"/>
          <w:b/>
          <w:bCs/>
          <w:sz w:val="28"/>
          <w:szCs w:val="24"/>
        </w:rPr>
        <w:t>Доходы бюджета Территориального фонда обязательного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br/>
        <w:t>медицинского страхования Саратовской области за 201</w:t>
      </w:r>
      <w:r w:rsidR="00C819FE">
        <w:rPr>
          <w:rFonts w:ascii="Times New Roman" w:hAnsi="Times New Roman" w:cs="Times New Roman"/>
          <w:b/>
          <w:bCs/>
          <w:sz w:val="28"/>
          <w:szCs w:val="24"/>
        </w:rPr>
        <w:t>9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3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3"/>
        <w:gridCol w:w="1418"/>
        <w:gridCol w:w="1701"/>
        <w:gridCol w:w="1195"/>
        <w:gridCol w:w="1559"/>
        <w:gridCol w:w="1361"/>
      </w:tblGrid>
      <w:tr w:rsidR="00C819FE" w:rsidTr="00C819FE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дохода</w:t>
            </w:r>
          </w:p>
        </w:tc>
        <w:tc>
          <w:tcPr>
            <w:tcW w:w="5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классификации доходов бюджетов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(тыс. руб.)</w:t>
            </w:r>
          </w:p>
        </w:tc>
      </w:tr>
      <w:tr w:rsidR="00C819FE" w:rsidTr="00C819FE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главного админ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стратора доходов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вида дох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 бюдж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подвида доходов бюдж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19FE" w:rsidTr="00C819FE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группа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вида дох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 бюдж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аналитич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ская группа подвида 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ходов 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Налоговые и неналоговые 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1 00 00000 00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127456,2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1 13 00000 00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2034,5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1 13 02000 00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2034,5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доходы от компенс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затрат гос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1 13 02990 00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2034,5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доходы от компенс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затрат бюджетов террит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риальных фондов обязательн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медицинского 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1 13 02999 09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2034,5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125421,7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 (штрафы) за нарушение законодательства Российской Федерации о гос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ственных внебюджетных фондах и о конкретных видах обязательного социального страхования, бюджетного 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конодательства (в части 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жетов государственных вн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бюджетных фондов)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1 16 20000 00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115438,5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Денежные взыскания (штрафы) за нарушение законодательства Российской Федерации о гос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ственных внебюджетных фондах и о конкретных видах обязательного социального страхования, бюджетного 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конодательства (в части 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жетов территориальных фо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 обязательного медицинск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страхования)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1 16 20040 09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115438,5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 (штрафы) и иные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мы, взыскиваемые с лиц, виновных в совершении престу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лений, и в возмещение ущерба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1 16 21000 00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1446,5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 (штрафы) и иные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мы, взыскиваемые с лиц, виновных в совершении престу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лений, и в возмещение ущерба имуществу, зачисля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мые в бюджеты территориал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фондов обязательного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1 16 21090 09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1446,5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взыскания, налага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мые в возмещение ущерба, причиненного в результате 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законного или нецелевого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пользования бюджетных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1 16 32000 00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8511,8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взыскания, налага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мые в возмещение ущерба, причиненного в результате 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законного или нецелевого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пользования бюджетных средств (в части территориал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фондов обязательного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1 16 32000 09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8511,8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 (штрафы) за нарушение законодательства Российской Федерации о 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трактной системе в сфере зак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 товаров, работ, услуг для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обеспечения государстве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и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1 16 33000 00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Денежные взыскания (штрафы) за нарушение законодательства Российской Федерации о 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трактной системе в сфере зак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 товаров, работ, услуг для обеспечения государстве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и муниципальных нужд, зачи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ляемые в бюджеты территор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альных фондов обяз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тельного медицинского страхов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1 16 33090 09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поступления от дене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1 16 90000 00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23,9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поступления от дене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взысканий (штрафов) и иных сумм в возмещение ущерба, зачисляемые в бюдж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 территориальных фондов обязательного медици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ского 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1 16 90090 09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23,9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2 00 00000 00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29992496,2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Безвозмездные поступления от других бюджетов бюджетной системы Российской Федер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2 02 00000 00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30002369,4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трансферты, передаваемые бюджетам гос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2 02 50000 00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30002369,4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 бюджетам террит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риальных фондов обязательн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страхования на финансовое обеспечение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ганизации обязательного мед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цинского страхования на 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риториях субъектов Росси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2 02 55093 09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29112942,4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межбюджетные тран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ферты, передаваемые бюдж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 государственных внебю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жетных фо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2 02 59999 00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889427,0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Прочие межбюджетные тран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ферты, передаваемые бюдж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 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риториальных фондов обязательного мед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2 02 59999 09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889427,0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бюджетов бюджетной системы Российской Федер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от возврата остатков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сидий, субвенций и иных 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бюджетных трансфертов, 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2 18 00000 00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1132,6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бюджетов бюджетной системы Российской Федер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от возврата бюджетами бюджетной системы Росси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остатков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сидий, субвенций и иных 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бюджетных трансфертов, 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ющих целевое назначение, прошлых лет, а также от 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врата организациями остатков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2 18 00000 00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1132,6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бюджетов территор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альных фондов обязательного мед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цинского страхования от возврата остатков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сидий, субвенций и иных межбю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трансфе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2 18 00000 09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1132,6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бюджета территор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фонда обязательного медици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ского страхования от возврата остатков межбюдже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тран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фертов прошлых лет на осуществление единовр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выплат медицинским работникам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2 18 51360 09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687,5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бюджетов территор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альных фондов обязательного мед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цинского страхования от возврата остатков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сидий, субвенций и иных межбю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жетных трансфе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2 18 73000 09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445,1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Возврат остатков субсидий, субвенций и иных межбю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трансфертов, имеющих целевое назначение,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2 19 00000 00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-11005,8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остатков субсидий, субвенций и иных межбю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трансфертов, имеющих целевое назначение, прошлых лет из бюджетов территор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альных фондов обязательного медицинского стр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2 19 00000 09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-11005,8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остатков субвенций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шлых лет на финансовое обеспечение организации 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зательного медицинского стр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хования на территориях суб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в бюджет Федеральн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фонда обязательного медици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ского страхования из бюджетов 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риториальных фондов обяз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тельного медицинского 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2 19 50930 09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-10276,7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остатков межбюдже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трансфертов прошлых лет на осуществление единовр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 медицинским работникам в бюджет Фед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фонда 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зательного медицинского 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 из бюджетов территориал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фондов обязательного мед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2 19 51360 09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-687,5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остатков субсидий, субвенций и иных межбю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трансфертов, имеющих целевое назначение, прошлых лет из бюджетов территор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альных фондов обязательного медицинского стр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хования в бюджеты территориальных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фондов обязательного мед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2 19 73000 09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-41,6</w:t>
            </w:r>
          </w:p>
        </w:tc>
      </w:tr>
      <w:tr w:rsidR="00C819FE" w:rsidTr="00C819F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FE" w:rsidRDefault="00C819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Всего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19FE" w:rsidRDefault="00C819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19FE" w:rsidRDefault="00C819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19FE" w:rsidRDefault="00C819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19FE" w:rsidRDefault="00C819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9FE" w:rsidRDefault="00C819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30119952,4</w:t>
            </w:r>
          </w:p>
        </w:tc>
      </w:tr>
    </w:tbl>
    <w:p w:rsidR="00AA7ECD" w:rsidRPr="005F1CE9" w:rsidRDefault="00AA7ECD" w:rsidP="00FF40F4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CA3EC7" w:rsidRPr="005F1CE9" w:rsidRDefault="00CA3EC7" w:rsidP="00FF40F4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F92609" w:rsidRPr="005F1CE9" w:rsidRDefault="00F92609" w:rsidP="00FF40F4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F92609" w:rsidRPr="005F1CE9" w:rsidRDefault="00F92609" w:rsidP="00FF40F4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sectPr w:rsidR="00F92609" w:rsidRPr="005F1CE9" w:rsidSect="007C59A0">
      <w:headerReference w:type="default" r:id="rId8"/>
      <w:pgSz w:w="12240" w:h="15840" w:code="1"/>
      <w:pgMar w:top="709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52" w:rsidRDefault="00720552" w:rsidP="0073084E">
      <w:pPr>
        <w:spacing w:after="0" w:line="240" w:lineRule="auto"/>
      </w:pPr>
      <w:r>
        <w:separator/>
      </w:r>
    </w:p>
  </w:endnote>
  <w:endnote w:type="continuationSeparator" w:id="0">
    <w:p w:rsidR="00720552" w:rsidRDefault="00720552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52" w:rsidRDefault="00720552" w:rsidP="0073084E">
      <w:pPr>
        <w:spacing w:after="0" w:line="240" w:lineRule="auto"/>
      </w:pPr>
      <w:r>
        <w:separator/>
      </w:r>
    </w:p>
  </w:footnote>
  <w:footnote w:type="continuationSeparator" w:id="0">
    <w:p w:rsidR="00720552" w:rsidRDefault="00720552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7338C6" w:rsidRDefault="00733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9FE">
          <w:rPr>
            <w:noProof/>
          </w:rPr>
          <w:t>4</w:t>
        </w:r>
        <w:r>
          <w:fldChar w:fldCharType="end"/>
        </w:r>
      </w:p>
    </w:sdtContent>
  </w:sdt>
  <w:p w:rsidR="007338C6" w:rsidRDefault="007338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1CE9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20552"/>
    <w:rsid w:val="0073084E"/>
    <w:rsid w:val="007338C6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478"/>
    <w:rsid w:val="007B0AE5"/>
    <w:rsid w:val="007B1FC2"/>
    <w:rsid w:val="007B6A9F"/>
    <w:rsid w:val="007C36BE"/>
    <w:rsid w:val="007C3AC5"/>
    <w:rsid w:val="007C59A0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9F0F61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E605C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60984"/>
    <w:rsid w:val="00C60A58"/>
    <w:rsid w:val="00C60DAD"/>
    <w:rsid w:val="00C639C8"/>
    <w:rsid w:val="00C80CF0"/>
    <w:rsid w:val="00C819FE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C819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C819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B262-0EF1-442C-8A84-28CE79EC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3</cp:revision>
  <cp:lastPrinted>2019-03-06T11:29:00Z</cp:lastPrinted>
  <dcterms:created xsi:type="dcterms:W3CDTF">2019-07-08T13:47:00Z</dcterms:created>
  <dcterms:modified xsi:type="dcterms:W3CDTF">2020-07-03T07:54:00Z</dcterms:modified>
</cp:coreProperties>
</file>